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56" w:rsidRPr="00995409" w:rsidRDefault="00450828" w:rsidP="00995409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VÝROČNÍ ZPRÁVA ZA ROK 2021</w:t>
      </w:r>
    </w:p>
    <w:p w:rsidR="009A2DE0" w:rsidRPr="00995409" w:rsidRDefault="009A2DE0">
      <w:pPr>
        <w:rPr>
          <w:b/>
          <w:sz w:val="24"/>
          <w:szCs w:val="24"/>
        </w:rPr>
      </w:pPr>
      <w:r w:rsidRPr="00995409">
        <w:rPr>
          <w:b/>
          <w:sz w:val="24"/>
          <w:szCs w:val="24"/>
        </w:rPr>
        <w:t>Výroční zpráva obce Děpoltovice o poskytování informací podle zákona č. 106/1999 Sb., o svobodném přístupu k informacím,</w:t>
      </w:r>
      <w:r w:rsidR="005A7900" w:rsidRPr="00995409">
        <w:rPr>
          <w:b/>
          <w:sz w:val="24"/>
          <w:szCs w:val="24"/>
        </w:rPr>
        <w:t xml:space="preserve"> ve znění pozdějších předpisů,</w:t>
      </w:r>
      <w:r w:rsidR="00450828">
        <w:rPr>
          <w:b/>
          <w:sz w:val="24"/>
          <w:szCs w:val="24"/>
        </w:rPr>
        <w:t xml:space="preserve"> za rok 2021</w:t>
      </w:r>
      <w:r w:rsidR="005A7900" w:rsidRPr="00995409">
        <w:rPr>
          <w:b/>
          <w:sz w:val="24"/>
          <w:szCs w:val="24"/>
        </w:rPr>
        <w:t>.</w:t>
      </w:r>
    </w:p>
    <w:p w:rsidR="005A7900" w:rsidRPr="00995409" w:rsidRDefault="005A7900">
      <w:pPr>
        <w:rPr>
          <w:sz w:val="24"/>
          <w:szCs w:val="24"/>
        </w:rPr>
      </w:pPr>
      <w:r w:rsidRPr="00995409">
        <w:rPr>
          <w:sz w:val="24"/>
          <w:szCs w:val="24"/>
        </w:rPr>
        <w:t>V souladu s ustanovením § 18 zákona č. 106/1999 Sb., o svobodném přístupu k informacím, podle kterého musí každý povinný subjekt předkládat o své činnosti v oblasti poskytování informací zákonem stanovené údaje</w:t>
      </w:r>
      <w:r w:rsidR="00875F53" w:rsidRPr="00995409">
        <w:rPr>
          <w:sz w:val="24"/>
          <w:szCs w:val="24"/>
        </w:rPr>
        <w:t>, předkládá obec Děpoltovice tuto výroční zprávu.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</w:t>
      </w:r>
      <w:r w:rsidR="00450828">
        <w:rPr>
          <w:sz w:val="24"/>
          <w:szCs w:val="24"/>
        </w:rPr>
        <w:t>t podaných žádostí o informace</w:t>
      </w:r>
      <w:r w:rsidR="00450828">
        <w:rPr>
          <w:sz w:val="24"/>
          <w:szCs w:val="24"/>
        </w:rPr>
        <w:tab/>
        <w:t>3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vydaných rozhodnutí o odmítnutí žádosti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podaných odvolání proti rozhodnutí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opis podstatných částí každého rozsudku soudu ve věci přezkoumání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>zákonnosti rozhodnutí povinného subjektu o odmítnutí žádosti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o poskytnutí informace a přehled všech výdajů, které povinný subjekt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vynaložil v souvislosti se soudními řízeními o právech a povinnostech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>podle tohoto zákona, a to včetně nákladů na své vlastní zaměstnance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rFonts w:cs="Arial"/>
          <w:color w:val="000000"/>
          <w:sz w:val="24"/>
          <w:szCs w:val="24"/>
          <w:shd w:val="clear" w:color="auto" w:fill="FFFFFF"/>
        </w:rPr>
      </w:pPr>
      <w:r w:rsidRPr="00995409">
        <w:rPr>
          <w:rFonts w:cs="Arial"/>
          <w:color w:val="000000"/>
          <w:sz w:val="24"/>
          <w:szCs w:val="24"/>
          <w:shd w:val="clear" w:color="auto" w:fill="FFFFFF"/>
        </w:rPr>
        <w:t xml:space="preserve"> a nákladů na právní zastoupení</w:t>
      </w:r>
      <w:r w:rsidRPr="00995409">
        <w:rPr>
          <w:rFonts w:cs="Arial"/>
          <w:color w:val="000000"/>
          <w:sz w:val="24"/>
          <w:szCs w:val="24"/>
          <w:shd w:val="clear" w:color="auto" w:fill="FFFFFF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 xml:space="preserve">výčet poskytnutých výhradních licencí, včetně odůvodnění </w:t>
      </w:r>
    </w:p>
    <w:p w:rsidR="00875F53" w:rsidRPr="00995409" w:rsidRDefault="00875F53" w:rsidP="00875F53">
      <w:pPr>
        <w:pStyle w:val="Odstavecseseznamem"/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nezbytnosti poskytnutí výhradní licence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počet stížností podaných podle § 16a zákona, důvody jejich podání a stručný popis způsobu jejich vyřízení</w:t>
      </w:r>
      <w:r w:rsidRPr="00995409">
        <w:rPr>
          <w:sz w:val="24"/>
          <w:szCs w:val="24"/>
        </w:rPr>
        <w:tab/>
        <w:t>0</w:t>
      </w:r>
    </w:p>
    <w:p w:rsidR="00875F53" w:rsidRPr="00995409" w:rsidRDefault="00875F53" w:rsidP="00875F53">
      <w:pPr>
        <w:pStyle w:val="Odstavecseseznamem"/>
        <w:numPr>
          <w:ilvl w:val="0"/>
          <w:numId w:val="2"/>
        </w:num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další informace vztahující se k uplatňování tohoto zákona</w:t>
      </w:r>
      <w:r w:rsidRPr="00995409">
        <w:rPr>
          <w:sz w:val="24"/>
          <w:szCs w:val="24"/>
        </w:rPr>
        <w:tab/>
        <w:t>0</w:t>
      </w: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 xml:space="preserve">Výroční zpráva je zveřejněna na úřední desce obce Děpoltovice a na internetových stánkách obce </w:t>
      </w:r>
      <w:hyperlink r:id="rId5" w:history="1">
        <w:r w:rsidRPr="00995409">
          <w:rPr>
            <w:rStyle w:val="Hypertextovodkaz"/>
            <w:sz w:val="24"/>
            <w:szCs w:val="24"/>
          </w:rPr>
          <w:t>www.obecdepoltovice.cz</w:t>
        </w:r>
      </w:hyperlink>
      <w:r w:rsidRPr="00995409">
        <w:rPr>
          <w:sz w:val="24"/>
          <w:szCs w:val="24"/>
        </w:rPr>
        <w:t xml:space="preserve"> .</w:t>
      </w: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</w:p>
    <w:p w:rsidR="00995409" w:rsidRPr="00995409" w:rsidRDefault="00995409" w:rsidP="00995409">
      <w:pPr>
        <w:tabs>
          <w:tab w:val="left" w:pos="7088"/>
        </w:tabs>
        <w:rPr>
          <w:sz w:val="24"/>
          <w:szCs w:val="24"/>
        </w:rPr>
      </w:pPr>
      <w:r w:rsidRPr="00995409">
        <w:rPr>
          <w:sz w:val="24"/>
          <w:szCs w:val="24"/>
        </w:rPr>
        <w:t>V Děpoltovicích dne</w:t>
      </w:r>
      <w:r w:rsidR="00450828">
        <w:rPr>
          <w:sz w:val="24"/>
          <w:szCs w:val="24"/>
        </w:rPr>
        <w:t xml:space="preserve"> </w:t>
      </w:r>
      <w:proofErr w:type="gramStart"/>
      <w:r w:rsidR="00450828">
        <w:rPr>
          <w:sz w:val="24"/>
          <w:szCs w:val="24"/>
        </w:rPr>
        <w:t>10.01</w:t>
      </w:r>
      <w:r w:rsidR="00277023">
        <w:rPr>
          <w:sz w:val="24"/>
          <w:szCs w:val="24"/>
        </w:rPr>
        <w:t>.2021</w:t>
      </w:r>
      <w:proofErr w:type="gramEnd"/>
    </w:p>
    <w:p w:rsidR="00995409" w:rsidRDefault="00995409" w:rsidP="00995409">
      <w:pPr>
        <w:pStyle w:val="Bezmezer"/>
        <w:ind w:left="6372" w:firstLine="708"/>
        <w:rPr>
          <w:sz w:val="24"/>
          <w:szCs w:val="24"/>
        </w:rPr>
      </w:pPr>
    </w:p>
    <w:p w:rsidR="00995409" w:rsidRDefault="00995409" w:rsidP="00995409">
      <w:pPr>
        <w:pStyle w:val="Bezmezer"/>
        <w:ind w:left="6372" w:firstLine="708"/>
        <w:rPr>
          <w:sz w:val="24"/>
          <w:szCs w:val="24"/>
        </w:rPr>
      </w:pPr>
    </w:p>
    <w:p w:rsidR="00995409" w:rsidRPr="00995409" w:rsidRDefault="00277023" w:rsidP="00995409">
      <w:pPr>
        <w:pStyle w:val="Bezmezer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Štěpánka </w:t>
      </w:r>
      <w:proofErr w:type="spellStart"/>
      <w:r>
        <w:rPr>
          <w:sz w:val="24"/>
          <w:szCs w:val="24"/>
        </w:rPr>
        <w:t>Luxíková</w:t>
      </w:r>
      <w:proofErr w:type="spellEnd"/>
    </w:p>
    <w:p w:rsidR="00995409" w:rsidRPr="00995409" w:rsidRDefault="00450828" w:rsidP="00995409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277023">
        <w:rPr>
          <w:sz w:val="24"/>
          <w:szCs w:val="24"/>
        </w:rPr>
        <w:t>starostka</w:t>
      </w:r>
    </w:p>
    <w:sectPr w:rsidR="00995409" w:rsidRPr="00995409" w:rsidSect="004C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0B4F"/>
    <w:multiLevelType w:val="hybridMultilevel"/>
    <w:tmpl w:val="3E3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60B6"/>
    <w:multiLevelType w:val="hybridMultilevel"/>
    <w:tmpl w:val="8440F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849"/>
    <w:rsid w:val="00277023"/>
    <w:rsid w:val="003600CD"/>
    <w:rsid w:val="00450828"/>
    <w:rsid w:val="004C6256"/>
    <w:rsid w:val="005A7900"/>
    <w:rsid w:val="00627FBC"/>
    <w:rsid w:val="006E7849"/>
    <w:rsid w:val="00875F53"/>
    <w:rsid w:val="00995409"/>
    <w:rsid w:val="009A2DE0"/>
    <w:rsid w:val="00AF56E4"/>
    <w:rsid w:val="00B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2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540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54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pol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guregova</cp:lastModifiedBy>
  <cp:revision>2</cp:revision>
  <cp:lastPrinted>2022-01-10T15:14:00Z</cp:lastPrinted>
  <dcterms:created xsi:type="dcterms:W3CDTF">2022-01-10T15:19:00Z</dcterms:created>
  <dcterms:modified xsi:type="dcterms:W3CDTF">2022-01-10T15:19:00Z</dcterms:modified>
</cp:coreProperties>
</file>